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sz w:val="24"/>
          <w:szCs w:val="24"/>
          <w:rtl w:val="0"/>
          <w:lang w:val="en-US"/>
        </w:rPr>
        <w:t>Affiliation payments for 202</w:t>
      </w:r>
      <w:r>
        <w:rPr>
          <w:sz w:val="24"/>
          <w:szCs w:val="24"/>
          <w:rtl w:val="0"/>
          <w:lang w:val="en-US"/>
        </w:rPr>
        <w:t>1/22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spacing w:after="0"/>
        <w:jc w:val="both"/>
      </w:pPr>
      <w:r>
        <w:rPr>
          <w:sz w:val="24"/>
          <w:szCs w:val="24"/>
          <w:rtl w:val="0"/>
          <w:lang w:val="en-US"/>
        </w:rPr>
        <w:t xml:space="preserve">Club member 25 to 59yrs </w:t>
        <w:tab/>
        <w:tab/>
        <w:tab/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  <w:lang w:val="en-US"/>
        </w:rPr>
        <w:t>7</w:t>
      </w:r>
    </w:p>
    <w:p>
      <w:pPr>
        <w:pStyle w:val="Body"/>
        <w:spacing w:after="0"/>
        <w:jc w:val="both"/>
      </w:pPr>
      <w:r>
        <w:rPr>
          <w:sz w:val="24"/>
          <w:szCs w:val="24"/>
          <w:rtl w:val="0"/>
          <w:lang w:val="en-US"/>
        </w:rPr>
        <w:t>Club member 18 to 24yrs</w:t>
        <w:tab/>
        <w:tab/>
        <w:tab/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  <w:lang w:val="en-US"/>
        </w:rPr>
        <w:t>2</w:t>
      </w:r>
    </w:p>
    <w:p>
      <w:pPr>
        <w:pStyle w:val="Body"/>
        <w:spacing w:after="0"/>
        <w:jc w:val="both"/>
      </w:pPr>
      <w:r>
        <w:rPr>
          <w:sz w:val="24"/>
          <w:szCs w:val="24"/>
          <w:rtl w:val="0"/>
          <w:lang w:val="en-US"/>
        </w:rPr>
        <w:t>Club member family senior 25 to 59yrs</w:t>
        <w:tab/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>6</w:t>
      </w:r>
      <w:r>
        <w:rPr>
          <w:sz w:val="24"/>
          <w:szCs w:val="24"/>
          <w:rtl w:val="0"/>
          <w:lang w:val="en-US"/>
        </w:rPr>
        <w:t>3</w:t>
      </w:r>
    </w:p>
    <w:p>
      <w:pPr>
        <w:pStyle w:val="Body"/>
        <w:spacing w:after="0"/>
        <w:jc w:val="both"/>
      </w:pPr>
      <w:r>
        <w:rPr>
          <w:sz w:val="24"/>
          <w:szCs w:val="24"/>
          <w:rtl w:val="0"/>
          <w:lang w:val="en-US"/>
        </w:rPr>
        <w:t>Club member 60yrs+</w:t>
        <w:tab/>
        <w:tab/>
        <w:tab/>
        <w:tab/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  <w:lang w:val="en-US"/>
        </w:rPr>
        <w:t>70</w:t>
      </w:r>
    </w:p>
    <w:p>
      <w:pPr>
        <w:pStyle w:val="Body"/>
        <w:spacing w:after="0"/>
        <w:jc w:val="both"/>
      </w:pPr>
      <w:r>
        <w:rPr>
          <w:sz w:val="24"/>
          <w:szCs w:val="24"/>
          <w:rtl w:val="0"/>
          <w:lang w:val="en-US"/>
        </w:rPr>
        <w:t>Disabled Archers senior</w:t>
        <w:tab/>
        <w:tab/>
        <w:tab/>
        <w:tab/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  <w:lang w:val="en-US"/>
        </w:rPr>
        <w:t>6</w:t>
      </w:r>
    </w:p>
    <w:p>
      <w:pPr>
        <w:pStyle w:val="Body"/>
        <w:spacing w:after="0"/>
        <w:jc w:val="both"/>
      </w:pPr>
      <w:r>
        <w:rPr>
          <w:sz w:val="24"/>
          <w:szCs w:val="24"/>
          <w:rtl w:val="0"/>
          <w:lang w:val="en-US"/>
        </w:rPr>
        <w:t>Club member junior under 18</w:t>
        <w:tab/>
        <w:tab/>
        <w:tab/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>15</w:t>
      </w:r>
    </w:p>
    <w:p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Student member over 25.           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>67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</w:pPr>
      <w:r>
        <w:rPr>
          <w:sz w:val="24"/>
          <w:szCs w:val="24"/>
          <w:rtl w:val="0"/>
          <w:lang w:val="en-US"/>
        </w:rPr>
        <w:t xml:space="preserve">It would be appreciated if club members could pay their fees as soon as possible to allow electronic paperwork to be completed prior to end of September. 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</w:pPr>
      <w:r>
        <w:rPr>
          <w:sz w:val="24"/>
          <w:szCs w:val="24"/>
          <w:rtl w:val="0"/>
          <w:lang w:val="en-US"/>
        </w:rPr>
        <w:t xml:space="preserve">Preferred payment is via BACS to the club account. 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</w:pPr>
      <w:r>
        <w:rPr>
          <w:sz w:val="24"/>
          <w:szCs w:val="24"/>
          <w:rtl w:val="0"/>
          <w:lang w:val="en-US"/>
        </w:rPr>
        <w:t xml:space="preserve">For BACS payment please use reference AGB and your name (e.g. AGB John Doe) so that the club know what the payment is for and who is making it. </w:t>
      </w:r>
    </w:p>
    <w:p>
      <w:pPr>
        <w:pStyle w:val="Body"/>
        <w:spacing w:after="0"/>
        <w:jc w:val="both"/>
        <w:rPr>
          <w:sz w:val="24"/>
          <w:szCs w:val="24"/>
        </w:rPr>
      </w:pPr>
    </w:p>
    <w:p>
      <w:pPr>
        <w:pStyle w:val="Body"/>
        <w:spacing w:after="0"/>
        <w:jc w:val="both"/>
      </w:pPr>
      <w:r>
        <w:rPr>
          <w:sz w:val="24"/>
          <w:szCs w:val="24"/>
          <w:rtl w:val="0"/>
          <w:lang w:val="en-US"/>
        </w:rPr>
        <w:t>Can members email</w:t>
      </w:r>
      <w:r>
        <w:rPr>
          <w:sz w:val="24"/>
          <w:szCs w:val="24"/>
          <w:rtl w:val="0"/>
          <w:lang w:val="en-US"/>
        </w:rPr>
        <w:t xml:space="preserve"> Treasurer </w:t>
      </w:r>
      <w:r>
        <w:rPr>
          <w:sz w:val="24"/>
          <w:szCs w:val="24"/>
          <w:rtl w:val="0"/>
          <w:lang w:val="en-US"/>
        </w:rPr>
        <w:t xml:space="preserve">once payment is made and </w:t>
      </w:r>
      <w:r>
        <w:rPr>
          <w:sz w:val="24"/>
          <w:szCs w:val="24"/>
          <w:rtl w:val="0"/>
          <w:lang w:val="en-US"/>
        </w:rPr>
        <w:t xml:space="preserve">she </w:t>
      </w:r>
      <w:r>
        <w:rPr>
          <w:sz w:val="24"/>
          <w:szCs w:val="24"/>
          <w:rtl w:val="0"/>
          <w:lang w:val="en-US"/>
        </w:rPr>
        <w:t>will confirm payment and process renewal.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